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35394B"/>
        </w:rPr>
        <w:t>Secretary handover checklist</w:t>
      </w:r>
    </w:p>
    <w:p>
      <w:r>
        <w:rPr>
          <w:i/>
        </w:rPr>
        <w:t>Work through every line with the incoming and outgoing officer together. Tick, date, and keep a copy with the club records.</w:t>
      </w:r>
    </w:p>
    <w:p>
      <w:r>
        <w:rPr>
          <w:sz w:val="18"/>
        </w:rPr>
        <w:t>Free template from SportsHQ (www.sportshq.app). Adapt freely; check your own constitution and governing body rules where flagged.</w:t>
      </w:r>
    </w:p>
    <w:p>
      <w:pPr>
        <w:pStyle w:val="Heading1"/>
      </w:pPr>
      <w:r>
        <w:rPr>
          <w:color w:val="35394B"/>
        </w:rPr>
        <w:t>Access</w:t>
      </w:r>
    </w:p>
    <w:p>
      <w:pPr>
        <w:pStyle w:val="ListBullet"/>
      </w:pPr>
      <w:r>
        <w:t>[  ]  Club email account credentials transferred</w:t>
      </w:r>
    </w:p>
    <w:p>
      <w:pPr>
        <w:pStyle w:val="ListBullet"/>
      </w:pPr>
      <w:r>
        <w:t>[  ]  Document storage access with edit rights</w:t>
      </w:r>
    </w:p>
    <w:p>
      <w:pPr>
        <w:pStyle w:val="ListBullet"/>
      </w:pPr>
      <w:r>
        <w:t>[  ]  Membership system access at secretary level</w:t>
      </w:r>
    </w:p>
    <w:p>
      <w:pPr>
        <w:pStyle w:val="ListBullet"/>
      </w:pPr>
      <w:r>
        <w:t>[  ]  Website or social media admin access held by the secretary</w:t>
      </w:r>
    </w:p>
    <w:p>
      <w:pPr>
        <w:pStyle w:val="Heading1"/>
      </w:pPr>
      <w:r>
        <w:rPr>
          <w:color w:val="35394B"/>
        </w:rPr>
        <w:t>Documents</w:t>
      </w:r>
    </w:p>
    <w:p>
      <w:pPr>
        <w:pStyle w:val="ListBullet"/>
      </w:pPr>
      <w:r>
        <w:t>[  ]  Constitution, current version, and where amendments are recorded</w:t>
      </w:r>
    </w:p>
    <w:p>
      <w:pPr>
        <w:pStyle w:val="ListBullet"/>
      </w:pPr>
      <w:r>
        <w:t>[  ]  Minutes archive for at least the last three years</w:t>
      </w:r>
    </w:p>
    <w:p>
      <w:pPr>
        <w:pStyle w:val="ListBullet"/>
      </w:pPr>
      <w:r>
        <w:t>[  ]  Insurance policy documents and renewal date</w:t>
      </w:r>
    </w:p>
    <w:p>
      <w:pPr>
        <w:pStyle w:val="ListBullet"/>
      </w:pPr>
      <w:r>
        <w:t>[  ]  Affiliation confirmations and the governing body contact</w:t>
      </w:r>
    </w:p>
    <w:p>
      <w:pPr>
        <w:pStyle w:val="Heading1"/>
      </w:pPr>
      <w:r>
        <w:rPr>
          <w:color w:val="35394B"/>
        </w:rPr>
        <w:t>Calendar</w:t>
      </w:r>
    </w:p>
    <w:p>
      <w:pPr>
        <w:pStyle w:val="ListBullet"/>
      </w:pPr>
      <w:r>
        <w:t>[  ]  Every fixed deadline: affiliation, insurance, returns, AGM notice period</w:t>
      </w:r>
    </w:p>
    <w:p>
      <w:pPr>
        <w:pStyle w:val="ListBullet"/>
      </w:pPr>
      <w:r>
        <w:t>[  ]  Committee meeting rhythm and how meetings are called</w:t>
      </w:r>
    </w:p>
    <w:p>
      <w:pPr>
        <w:pStyle w:val="ListBullet"/>
      </w:pPr>
      <w:r>
        <w:t>[  ]  Booking or fixture deadlines the secretary owns</w:t>
      </w:r>
    </w:p>
    <w:p>
      <w:pPr>
        <w:pStyle w:val="Heading1"/>
      </w:pPr>
      <w:r>
        <w:rPr>
          <w:color w:val="35394B"/>
        </w:rPr>
        <w:t>People</w:t>
      </w:r>
    </w:p>
    <w:p>
      <w:pPr>
        <w:pStyle w:val="ListBullet"/>
      </w:pPr>
      <w:r>
        <w:t>[  ]  Governing body and regional association contacts</w:t>
      </w:r>
    </w:p>
    <w:p>
      <w:pPr>
        <w:pStyle w:val="ListBullet"/>
      </w:pPr>
      <w:r>
        <w:t>[  ]  Council or facility landlord contacts</w:t>
      </w:r>
    </w:p>
    <w:p>
      <w:pPr>
        <w:pStyle w:val="ListBullet"/>
      </w:pPr>
      <w:r>
        <w:t>[  ]  Who holds every other credential the club depends on</w:t>
      </w:r>
    </w:p>
    <w:p>
      <w:pPr>
        <w:pStyle w:val="Heading1"/>
      </w:pPr>
      <w:r>
        <w:rPr>
          <w:color w:val="35394B"/>
        </w:rPr>
        <w:t>Sign-off</w:t>
      </w:r>
    </w:p>
    <w:p>
      <w:r>
        <w:t>Outgoing officer, name and date: ____________________________________________</w:t>
      </w:r>
    </w:p>
    <w:p>
      <w:r>
        <w:t>Incoming officer, name and date: 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5394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