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35394B"/>
        </w:rPr>
        <w:t>Membership secretary handover checklist</w:t>
      </w:r>
    </w:p>
    <w:p>
      <w:r>
        <w:rPr>
          <w:i/>
        </w:rPr>
        <w:t>Work through every line with the incoming and outgoing officer together. Tick, date, and keep a copy with the club records.</w:t>
      </w:r>
    </w:p>
    <w:p>
      <w:r>
        <w:rPr>
          <w:sz w:val="18"/>
        </w:rPr>
        <w:t>Free template from SportsHQ (www.sportshq.app). Adapt freely; check your own constitution and governing body rules where flagged.</w:t>
      </w:r>
    </w:p>
    <w:p>
      <w:pPr>
        <w:pStyle w:val="Heading1"/>
      </w:pPr>
      <w:r>
        <w:rPr>
          <w:color w:val="35394B"/>
        </w:rPr>
        <w:t>The record</w:t>
      </w:r>
    </w:p>
    <w:p>
      <w:pPr>
        <w:pStyle w:val="ListBullet"/>
      </w:pPr>
      <w:r>
        <w:t>[  ]  Membership system or spreadsheet access with full rights</w:t>
      </w:r>
    </w:p>
    <w:p>
      <w:pPr>
        <w:pStyle w:val="ListBullet"/>
      </w:pPr>
      <w:r>
        <w:t>[  ]  Current member list verified against payments</w:t>
      </w:r>
    </w:p>
    <w:p>
      <w:pPr>
        <w:pStyle w:val="ListBullet"/>
      </w:pPr>
      <w:r>
        <w:t>[  ]  Category definitions and current fee for each</w:t>
      </w:r>
    </w:p>
    <w:p>
      <w:pPr>
        <w:pStyle w:val="ListBullet"/>
      </w:pPr>
      <w:r>
        <w:t>[  ]  Consent and data records, and where they live</w:t>
      </w:r>
    </w:p>
    <w:p>
      <w:pPr>
        <w:pStyle w:val="Heading1"/>
      </w:pPr>
      <w:r>
        <w:rPr>
          <w:color w:val="35394B"/>
        </w:rPr>
        <w:t>The process</w:t>
      </w:r>
    </w:p>
    <w:p>
      <w:pPr>
        <w:pStyle w:val="ListBullet"/>
      </w:pPr>
      <w:r>
        <w:t>[  ]  How someone joins, step by step, as it actually happens</w:t>
      </w:r>
    </w:p>
    <w:p>
      <w:pPr>
        <w:pStyle w:val="ListBullet"/>
      </w:pPr>
      <w:r>
        <w:t>[  ]  The renewal cycle with dates and templates used</w:t>
      </w:r>
    </w:p>
    <w:p>
      <w:pPr>
        <w:pStyle w:val="ListBullet"/>
      </w:pPr>
      <w:r>
        <w:t>[  ]  How lapses are decided and recorded</w:t>
      </w:r>
    </w:p>
    <w:p>
      <w:pPr>
        <w:pStyle w:val="Heading1"/>
      </w:pPr>
      <w:r>
        <w:rPr>
          <w:color w:val="35394B"/>
        </w:rPr>
        <w:t>The exceptions</w:t>
      </w:r>
    </w:p>
    <w:p>
      <w:pPr>
        <w:pStyle w:val="ListBullet"/>
      </w:pPr>
      <w:r>
        <w:t>[  ]  Members on special arrangements, with the reason and who agreed it</w:t>
      </w:r>
    </w:p>
    <w:p>
      <w:pPr>
        <w:pStyle w:val="ListBullet"/>
      </w:pPr>
      <w:r>
        <w:t>[  ]  Honorary and life members and what their status means</w:t>
      </w:r>
    </w:p>
    <w:p>
      <w:pPr>
        <w:pStyle w:val="ListBullet"/>
      </w:pPr>
      <w:r>
        <w:t>[  ]  Any live membership disputes</w:t>
      </w:r>
    </w:p>
    <w:p>
      <w:pPr>
        <w:pStyle w:val="Heading1"/>
      </w:pPr>
      <w:r>
        <w:rPr>
          <w:color w:val="35394B"/>
        </w:rPr>
        <w:t>The connections</w:t>
      </w:r>
    </w:p>
    <w:p>
      <w:pPr>
        <w:pStyle w:val="ListBullet"/>
      </w:pPr>
      <w:r>
        <w:t>[  ]  What the treasurer receives and when</w:t>
      </w:r>
    </w:p>
    <w:p>
      <w:pPr>
        <w:pStyle w:val="ListBullet"/>
      </w:pPr>
      <w:r>
        <w:t>[  ]  What coaches and safety officers pull from the record</w:t>
      </w:r>
    </w:p>
    <w:p>
      <w:pPr>
        <w:pStyle w:val="ListBullet"/>
      </w:pPr>
      <w:r>
        <w:t>[  ]  Governing body registration requirements per member</w:t>
      </w:r>
    </w:p>
    <w:p>
      <w:pPr>
        <w:pStyle w:val="Heading1"/>
      </w:pPr>
      <w:r>
        <w:rPr>
          <w:color w:val="35394B"/>
        </w:rPr>
        <w:t>Sign-off</w:t>
      </w:r>
    </w:p>
    <w:p>
      <w:r>
        <w:t>Outgoing officer, name and date: ____________________________________________</w:t>
      </w:r>
    </w:p>
    <w:p>
      <w:r>
        <w:t>Incoming officer, name and date: 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5394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